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AF7" w14:textId="77777777" w:rsidR="00353A9E" w:rsidRPr="00283267" w:rsidRDefault="00353A9E" w:rsidP="002832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267">
        <w:rPr>
          <w:rFonts w:ascii="Times New Roman" w:hAnsi="Times New Roman" w:cs="Times New Roman"/>
          <w:b/>
          <w:bCs/>
          <w:sz w:val="32"/>
          <w:szCs w:val="32"/>
        </w:rPr>
        <w:t>Отчет о проведенной восстановительной программе</w:t>
      </w:r>
    </w:p>
    <w:p w14:paraId="6B470483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1E850D2E" w14:textId="77777777" w:rsidR="00353A9E" w:rsidRPr="00283267" w:rsidRDefault="00353A9E" w:rsidP="00283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267">
        <w:rPr>
          <w:rFonts w:ascii="Times New Roman" w:hAnsi="Times New Roman" w:cs="Times New Roman"/>
          <w:sz w:val="24"/>
          <w:szCs w:val="24"/>
        </w:rPr>
        <w:t>(Данная форма отчета используется в соответствии с Приложением №6 к Порядку межведомственного взаимодействия субъектов системы профилактики безнадзорности и правонарушений несовершеннолетних и судов по реализации восстановительных и медиативных технологий, утвержденному Постановлением КДНиЗП Пермского края №18 от 01.12.2016г.)</w:t>
      </w:r>
    </w:p>
    <w:p w14:paraId="71574D4A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3D3CF6D6" w14:textId="77777777" w:rsidR="00353A9E" w:rsidRPr="00283267" w:rsidRDefault="00353A9E" w:rsidP="00353A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 (Ф.И.О.), должность, место работы:  </w:t>
      </w:r>
    </w:p>
    <w:p w14:paraId="66D63965" w14:textId="77777777" w:rsidR="00353A9E" w:rsidRPr="00283267" w:rsidRDefault="00353A9E" w:rsidP="00353A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64C6BC" w14:textId="77777777" w:rsidR="00353A9E" w:rsidRPr="00283267" w:rsidRDefault="00353A9E" w:rsidP="00353A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Источник информации о ситуации: </w:t>
      </w:r>
    </w:p>
    <w:p w14:paraId="0C28FB7B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1B4467B7" w14:textId="77777777" w:rsidR="00353A9E" w:rsidRPr="00283267" w:rsidRDefault="00353A9E" w:rsidP="00353A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Дата конфликта: </w:t>
      </w:r>
    </w:p>
    <w:p w14:paraId="2A4B9CA4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31C50C28" w14:textId="77777777" w:rsidR="00353A9E" w:rsidRPr="00283267" w:rsidRDefault="00353A9E" w:rsidP="00353A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Даты (сроки) проведения программы:</w:t>
      </w:r>
    </w:p>
    <w:p w14:paraId="6F70266E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3C7F4A3D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Сторона конфликта 1</w:t>
      </w:r>
      <w:r w:rsidRPr="00353A9E">
        <w:rPr>
          <w:rFonts w:ascii="Times New Roman" w:hAnsi="Times New Roman" w:cs="Times New Roman"/>
          <w:sz w:val="28"/>
          <w:szCs w:val="28"/>
        </w:rPr>
        <w:t xml:space="preserve"> (Ф.И.О., статус в конфликте, дата рождения, класс, адрес, телефон, сведения о родителях)</w:t>
      </w:r>
    </w:p>
    <w:p w14:paraId="7A4FDECC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652333BD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Сторона конфликта 2</w:t>
      </w:r>
      <w:r w:rsidRPr="00353A9E">
        <w:rPr>
          <w:rFonts w:ascii="Times New Roman" w:hAnsi="Times New Roman" w:cs="Times New Roman"/>
          <w:sz w:val="28"/>
          <w:szCs w:val="28"/>
        </w:rPr>
        <w:t xml:space="preserve"> (Ф.И.О., статус в конфликте, дата рождения, класс, адрес, телефон, сведения о родителях) </w:t>
      </w:r>
    </w:p>
    <w:p w14:paraId="1284CEC7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0BFD581A" w14:textId="77777777" w:rsidR="00353A9E" w:rsidRPr="00283267" w:rsidRDefault="00353A9E" w:rsidP="00353A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Описание ситуации (фабула): </w:t>
      </w:r>
    </w:p>
    <w:p w14:paraId="11298C94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02C6E9" w14:textId="77777777" w:rsidR="00353A9E" w:rsidRPr="00283267" w:rsidRDefault="00353A9E" w:rsidP="00353A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программы</w:t>
      </w:r>
      <w:r w:rsidRPr="0028326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3F959483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686F4473" w14:textId="77777777" w:rsidR="00353A9E" w:rsidRPr="00283267" w:rsidRDefault="00353A9E" w:rsidP="00353A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Этапы работы ведущего: </w:t>
      </w:r>
    </w:p>
    <w:p w14:paraId="0FA1DEF9" w14:textId="77777777" w:rsidR="00353A9E" w:rsidRPr="00283267" w:rsidRDefault="00353A9E" w:rsidP="00353A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sz w:val="28"/>
          <w:szCs w:val="28"/>
          <w:u w:val="single"/>
        </w:rPr>
        <w:t>Особенности проведения индивидуальных (предварительных) встреч со сторонами:</w:t>
      </w:r>
    </w:p>
    <w:p w14:paraId="4FF3BF36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ab/>
        <w:t>Информирование несовершеннолетних и их родителей (законных представителей) о возможности участия в восстановительной программе. Получение согласия / отказа (причины отказа).</w:t>
      </w:r>
    </w:p>
    <w:p w14:paraId="54FB62C4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lastRenderedPageBreak/>
        <w:tab/>
        <w:t>Восприятие ситуации правонарушителем и его представителями, выясненные в ходе предварительной встречи. Отношение к совершенному действию. Наличие или отсутствие  установки и предложений по возмещению ущерба. Готовность или ее отсутствие к участию в восстановительной программе, примирительной встрече с потерпевшей стороной (причины отказа).</w:t>
      </w:r>
    </w:p>
    <w:p w14:paraId="4B08E579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>Восприятие ситуации потерпевшим и его проблемы и нужды, которые возникли из-за произошедшей криминальной ситуации. Готовность или ее отсутствие к участию в восстановительной программе, примирительной встрече со стороной правонарушителя (причины отказа).</w:t>
      </w:r>
    </w:p>
    <w:p w14:paraId="2F583EDB" w14:textId="77777777" w:rsidR="00353A9E" w:rsidRPr="00283267" w:rsidRDefault="00353A9E" w:rsidP="00353A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sz w:val="28"/>
          <w:szCs w:val="28"/>
          <w:u w:val="single"/>
        </w:rPr>
        <w:t>Особенности проведения и результаты примирительных встреч</w:t>
      </w:r>
    </w:p>
    <w:p w14:paraId="6770209D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ab/>
        <w:t xml:space="preserve">Достижение диалога между сторонами, возможность или невозможность для сторон выразить свои чувства и понять друг друга (причины невозможности). </w:t>
      </w:r>
    </w:p>
    <w:p w14:paraId="53A004B2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ab/>
        <w:t xml:space="preserve">Достижение взаимопонимания между сторонами по поводу последствий правонарушения (причины невозможности). </w:t>
      </w:r>
    </w:p>
    <w:p w14:paraId="3CE0FC74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ab/>
        <w:t xml:space="preserve">Ответственность правонарушителя перед потерпевшим: принесены извинения, решение вопроса о возмещении ущерба, взаимоотношениях между сторонами в будущем. </w:t>
      </w:r>
    </w:p>
    <w:p w14:paraId="1E41B52D" w14:textId="360E3F29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ab/>
      </w:r>
    </w:p>
    <w:p w14:paraId="59D03A51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245A0D65" w14:textId="77777777" w:rsidR="00353A9E" w:rsidRPr="00283267" w:rsidRDefault="00353A9E" w:rsidP="00353A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Результат программы: </w:t>
      </w:r>
    </w:p>
    <w:p w14:paraId="2DC0989C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50AB65FF" w14:textId="77777777" w:rsidR="00353A9E" w:rsidRPr="00283267" w:rsidRDefault="00353A9E" w:rsidP="00353A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Предложение вариантов дальнейшей работы / помощи сторонам: </w:t>
      </w:r>
    </w:p>
    <w:p w14:paraId="5A74D2DC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4ECA18FD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3A2D7E4C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</w:p>
    <w:p w14:paraId="7E530205" w14:textId="77777777" w:rsidR="00353A9E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>«   »_________  20    г.                                                     _______________________</w:t>
      </w:r>
    </w:p>
    <w:p w14:paraId="265E44F9" w14:textId="097FFC52" w:rsidR="00A3511F" w:rsidRPr="00353A9E" w:rsidRDefault="00353A9E" w:rsidP="00353A9E">
      <w:pPr>
        <w:rPr>
          <w:rFonts w:ascii="Times New Roman" w:hAnsi="Times New Roman" w:cs="Times New Roman"/>
          <w:sz w:val="28"/>
          <w:szCs w:val="28"/>
        </w:rPr>
      </w:pPr>
      <w:r w:rsidRPr="00353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(подпись ведущего программы)</w:t>
      </w:r>
    </w:p>
    <w:sectPr w:rsidR="00A3511F" w:rsidRPr="0035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18"/>
    <w:rsid w:val="00283267"/>
    <w:rsid w:val="00353A9E"/>
    <w:rsid w:val="00885D18"/>
    <w:rsid w:val="00A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DD16"/>
  <w15:chartTrackingRefBased/>
  <w15:docId w15:val="{882D5171-8C72-4CCC-95D9-A29503F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Горбунова</dc:creator>
  <cp:keywords/>
  <dc:description/>
  <cp:lastModifiedBy>Ирина Горбунова</cp:lastModifiedBy>
  <cp:revision>5</cp:revision>
  <dcterms:created xsi:type="dcterms:W3CDTF">2022-10-06T07:19:00Z</dcterms:created>
  <dcterms:modified xsi:type="dcterms:W3CDTF">2022-10-06T07:27:00Z</dcterms:modified>
</cp:coreProperties>
</file>