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1A" w:rsidRDefault="00E1001A" w:rsidP="00E1001A">
      <w:pPr>
        <w:spacing w:after="0" w:line="240" w:lineRule="auto"/>
        <w:ind w:firstLine="567"/>
        <w:jc w:val="center"/>
      </w:pPr>
      <w:r w:rsidRPr="00E1001A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81» г. Перми </w:t>
      </w:r>
    </w:p>
    <w:p w:rsidR="00E1001A" w:rsidRDefault="00E1001A" w:rsidP="00656395">
      <w:pPr>
        <w:spacing w:after="0" w:line="360" w:lineRule="auto"/>
        <w:ind w:firstLine="567"/>
        <w:jc w:val="center"/>
      </w:pPr>
    </w:p>
    <w:p w:rsidR="00E1001A" w:rsidRDefault="00E1001A" w:rsidP="0065639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001A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</w:t>
      </w:r>
    </w:p>
    <w:p w:rsidR="00E1001A" w:rsidRDefault="00E1001A" w:rsidP="0065639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2022/2023</w:t>
      </w:r>
      <w:r w:rsidRPr="00E1001A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E1001A" w:rsidRPr="00E1001A" w:rsidRDefault="00E1001A" w:rsidP="00656395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1001A" w:rsidRDefault="00E1001A" w:rsidP="00E1001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00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1001A" w:rsidRPr="00E1001A" w:rsidRDefault="00E1001A" w:rsidP="00E1001A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 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- Федеральный закон от 29.12.2012 № 273-ФЗ «Об образовании в Российской Федерации». -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E1001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1001A">
        <w:rPr>
          <w:rFonts w:ascii="Times New Roman" w:hAnsi="Times New Roman"/>
          <w:sz w:val="28"/>
          <w:szCs w:val="28"/>
        </w:rPr>
        <w:t xml:space="preserve"> России от 06.10.2009 № 373.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 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E1001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1001A">
        <w:rPr>
          <w:rFonts w:ascii="Times New Roman" w:hAnsi="Times New Roman"/>
          <w:sz w:val="28"/>
          <w:szCs w:val="28"/>
        </w:rPr>
        <w:t xml:space="preserve"> России от 22.03.2021 № 115 (распространяется на правоотношения с 1 сентября 2021 года).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- Федеральный перечень учебников, утвержденный приказом </w:t>
      </w:r>
      <w:proofErr w:type="spellStart"/>
      <w:r w:rsidRPr="00E1001A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1001A">
        <w:rPr>
          <w:rFonts w:ascii="Times New Roman" w:hAnsi="Times New Roman"/>
          <w:sz w:val="28"/>
          <w:szCs w:val="28"/>
        </w:rPr>
        <w:t xml:space="preserve"> России от 20.05.2020 № 254. - Письмо </w:t>
      </w:r>
      <w:proofErr w:type="spellStart"/>
      <w:r w:rsidRPr="00E1001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1001A">
        <w:rPr>
          <w:rFonts w:ascii="Times New Roman" w:hAnsi="Times New Roman"/>
          <w:sz w:val="28"/>
          <w:szCs w:val="28"/>
        </w:rPr>
        <w:t xml:space="preserve"> от 20.06.2018 № 05-192 «Об изучении родных языков из числа языков народов Российской Федерации».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lastRenderedPageBreak/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E1001A">
        <w:rPr>
          <w:rFonts w:ascii="Times New Roman" w:hAnsi="Times New Roman"/>
          <w:sz w:val="28"/>
          <w:szCs w:val="28"/>
        </w:rPr>
        <w:t>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1/15);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- Письмо МО РФ от 30.08.2010 № 889 «О введении третьего часа физической культуры»; 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- Устав Муниципального автономного общеобразовательного учреждения «Средняя общеобразовательная школа № 81» г. Перми.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Основной целью образовательной деятельности школы является формирование разносторонне развитого, ответственного гражданина России, уважающего ее культурные традиции и ценности гражданского общества, способного реализовать свой духовный, интеллектуальный и творческий потенциал в динамичных социально-экономических условиях в личных и общественных интересах. 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01A">
        <w:rPr>
          <w:rFonts w:ascii="Times New Roman" w:hAnsi="Times New Roman"/>
          <w:sz w:val="28"/>
          <w:szCs w:val="28"/>
        </w:rPr>
        <w:t>Учебный план МАОУ «СОШ № 81» направлен на</w:t>
      </w:r>
      <w:r>
        <w:rPr>
          <w:rFonts w:ascii="Times New Roman" w:hAnsi="Times New Roman"/>
          <w:sz w:val="28"/>
          <w:szCs w:val="28"/>
        </w:rPr>
        <w:t xml:space="preserve"> обеспечение общего образования</w:t>
      </w:r>
      <w:r w:rsidRPr="00E1001A">
        <w:rPr>
          <w:rFonts w:ascii="Times New Roman" w:hAnsi="Times New Roman"/>
          <w:sz w:val="28"/>
          <w:szCs w:val="28"/>
        </w:rPr>
        <w:t xml:space="preserve"> для каждого обучающегося на уровне требований государственного образовательного стандарта; формирование </w:t>
      </w:r>
      <w:proofErr w:type="spellStart"/>
      <w:r w:rsidRPr="00E1001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1001A">
        <w:rPr>
          <w:rFonts w:ascii="Times New Roman" w:hAnsi="Times New Roman"/>
          <w:sz w:val="28"/>
          <w:szCs w:val="28"/>
        </w:rPr>
        <w:t xml:space="preserve"> умений и навыков на уровне, достаточном для продолжения образования и самообразования; создание условий для развития обучающихся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 </w:t>
      </w:r>
      <w:proofErr w:type="gramEnd"/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>При составлении учебного плана соблюдены преемственность между уровнями обучения, сбалансированность между предметными циклами, отдельными предметами. Уровень предельной нагрузки соответствует требованиям СанПиН, не превышает предельного допустимого уровня, определенного ФГОС НОО.</w:t>
      </w:r>
    </w:p>
    <w:p w:rsid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В 1-4 классах учебный план реализуется по основным образовательным программам начального общего образования (далее - НОО). Количество часов учебных предметов в 1-4-х классах соответствует количеству часов предметных областей учебного плана по ФГОС НОО. Проведение учебных занятий по иностранному языку (2-4 классы) осуществляется делением классов на две группы при наличии необходимых условий (кадровых, </w:t>
      </w:r>
      <w:r w:rsidRPr="00E1001A">
        <w:rPr>
          <w:rFonts w:ascii="Times New Roman" w:hAnsi="Times New Roman"/>
          <w:sz w:val="28"/>
          <w:szCs w:val="28"/>
        </w:rPr>
        <w:lastRenderedPageBreak/>
        <w:t xml:space="preserve">финансовых, материально-технических и иных условий, в частности в классе не менее 25 человек). </w:t>
      </w:r>
    </w:p>
    <w:p w:rsidR="00E1001A" w:rsidRPr="00E1001A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1001A" w:rsidRDefault="00E1001A" w:rsidP="00E1001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001A">
        <w:rPr>
          <w:rFonts w:ascii="Times New Roman" w:hAnsi="Times New Roman"/>
          <w:b/>
          <w:sz w:val="28"/>
          <w:szCs w:val="28"/>
        </w:rPr>
        <w:t>Уровень начального общего образования</w:t>
      </w:r>
    </w:p>
    <w:p w:rsidR="00E1001A" w:rsidRPr="00E1001A" w:rsidRDefault="00E1001A" w:rsidP="00E1001A">
      <w:pPr>
        <w:spacing w:after="0" w:line="36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На уровне начального общего образования учебный план, реализующий основную образовательную программу начального общего образования, составлен в соответствии с федеральными государственными образовательными стандартами начального общего образования (ФГОС НОО).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СП 2.4.3648-20 и СанПиН 1.2.3685- 21, предусматривает четырехлетний нормативный срок освоения образовательных программ начального общего образования для 1–4-х классов (165 и 170 учебных часов). Общее количество часов учебных занятий за четыре года – 3039 часов.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– для 1-х классов – не превышает 4 уроков, один раз в неделю – 5 уроков за счет урока физической культуры;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– для 2–4-х классов – не превышает 5 уроков при пятидневной учебной неделе.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Учебная неделя пятидневная.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Количество учебных недель: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>– 1-е классы – 33 недели;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– 2–4-е классы – 34 недели.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01A">
        <w:rPr>
          <w:rFonts w:ascii="Times New Roman" w:hAnsi="Times New Roman"/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 1.2.3685-21:</w:t>
      </w:r>
      <w:proofErr w:type="gramEnd"/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– в 1-х классах – не более 21 часа в неделю;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lastRenderedPageBreak/>
        <w:t xml:space="preserve">– во 2–4-х классах – не более 23 часов в неделю.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 • формирование гражданской идентичности обучающихся, приобщение их к общекультурным, национальным и этнокультурным ценностям;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• готовность обучающихся к продолжению образования на последующих уровнях основного общего образования, их приобщение к информационным технологиям;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• формирование здорового образа жизни, элементарных правил поведения в экстремальных ситуациях;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• личностное развитие </w:t>
      </w:r>
      <w:proofErr w:type="gramStart"/>
      <w:r w:rsidRPr="00E1001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1001A">
        <w:rPr>
          <w:rFonts w:ascii="Times New Roman" w:hAnsi="Times New Roman"/>
          <w:sz w:val="28"/>
          <w:szCs w:val="28"/>
        </w:rPr>
        <w:t xml:space="preserve"> в соответствии с его индивидуальностью.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Содержание образования на уровне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E1001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E1001A">
        <w:rPr>
          <w:rFonts w:ascii="Times New Roman" w:hAnsi="Times New Roman"/>
          <w:sz w:val="28"/>
          <w:szCs w:val="28"/>
        </w:rPr>
        <w:t xml:space="preserve"> подхода и индивидуализации </w:t>
      </w:r>
      <w:proofErr w:type="gramStart"/>
      <w:r w:rsidRPr="00E1001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E1001A">
        <w:rPr>
          <w:rFonts w:ascii="Times New Roman" w:hAnsi="Times New Roman"/>
          <w:sz w:val="28"/>
          <w:szCs w:val="28"/>
        </w:rPr>
        <w:t xml:space="preserve"> по каждому учебному предмету.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lastRenderedPageBreak/>
        <w:t xml:space="preserve">На уровне начального общего образования реализуются образовательные системы: </w:t>
      </w:r>
    </w:p>
    <w:p w:rsidR="00A27156" w:rsidRDefault="00E1001A" w:rsidP="00E1001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>«Школа Росси</w:t>
      </w:r>
      <w:r w:rsidR="00A27156">
        <w:rPr>
          <w:rFonts w:ascii="Times New Roman" w:hAnsi="Times New Roman"/>
          <w:sz w:val="28"/>
          <w:szCs w:val="28"/>
        </w:rPr>
        <w:t>и» в классах: 1А, 1Б, 1В, 1Г</w:t>
      </w:r>
      <w:r w:rsidRPr="00E1001A">
        <w:rPr>
          <w:rFonts w:ascii="Times New Roman" w:hAnsi="Times New Roman"/>
          <w:sz w:val="28"/>
          <w:szCs w:val="28"/>
        </w:rPr>
        <w:t>, 2А, 2Б, 2В, 2Г,</w:t>
      </w:r>
      <w:r w:rsidR="00A27156">
        <w:rPr>
          <w:rFonts w:ascii="Times New Roman" w:hAnsi="Times New Roman"/>
          <w:sz w:val="28"/>
          <w:szCs w:val="28"/>
        </w:rPr>
        <w:t xml:space="preserve"> 2Д, </w:t>
      </w:r>
      <w:r w:rsidRPr="00E1001A">
        <w:rPr>
          <w:rFonts w:ascii="Times New Roman" w:hAnsi="Times New Roman"/>
          <w:sz w:val="28"/>
          <w:szCs w:val="28"/>
        </w:rPr>
        <w:t xml:space="preserve"> 3А, 3Б, </w:t>
      </w:r>
      <w:r w:rsidR="00A27156">
        <w:rPr>
          <w:rFonts w:ascii="Times New Roman" w:hAnsi="Times New Roman"/>
          <w:sz w:val="28"/>
          <w:szCs w:val="28"/>
        </w:rPr>
        <w:t xml:space="preserve">3В, </w:t>
      </w:r>
      <w:r w:rsidRPr="00E1001A">
        <w:rPr>
          <w:rFonts w:ascii="Times New Roman" w:hAnsi="Times New Roman"/>
          <w:sz w:val="28"/>
          <w:szCs w:val="28"/>
        </w:rPr>
        <w:t xml:space="preserve">3Г, </w:t>
      </w:r>
      <w:r w:rsidR="00A27156">
        <w:rPr>
          <w:rFonts w:ascii="Times New Roman" w:hAnsi="Times New Roman"/>
          <w:sz w:val="28"/>
          <w:szCs w:val="28"/>
        </w:rPr>
        <w:t>4А, 4Б, 4Г</w:t>
      </w:r>
      <w:r w:rsidRPr="00E1001A">
        <w:rPr>
          <w:rFonts w:ascii="Times New Roman" w:hAnsi="Times New Roman"/>
          <w:sz w:val="28"/>
          <w:szCs w:val="28"/>
        </w:rPr>
        <w:t xml:space="preserve">; Д.Б. </w:t>
      </w:r>
    </w:p>
    <w:p w:rsidR="00E06E5D" w:rsidRDefault="00A27156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«Перспектива» в к</w:t>
      </w:r>
      <w:r w:rsidR="00E06E5D">
        <w:rPr>
          <w:rFonts w:ascii="Times New Roman" w:hAnsi="Times New Roman"/>
          <w:sz w:val="28"/>
          <w:szCs w:val="28"/>
        </w:rPr>
        <w:t>лассах: 4В, 4Д;</w:t>
      </w:r>
    </w:p>
    <w:p w:rsidR="00A27156" w:rsidRP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E5D">
        <w:rPr>
          <w:rFonts w:ascii="Times New Roman" w:hAnsi="Times New Roman"/>
          <w:sz w:val="28"/>
          <w:szCs w:val="28"/>
        </w:rPr>
        <w:t xml:space="preserve">Учебный предмет «Основы религиозных культур и светской этики» </w:t>
      </w:r>
      <w:r w:rsidR="00A27156" w:rsidRPr="00E06E5D">
        <w:rPr>
          <w:rFonts w:ascii="Times New Roman" w:hAnsi="Times New Roman"/>
          <w:sz w:val="28"/>
          <w:szCs w:val="28"/>
        </w:rPr>
        <w:t xml:space="preserve">  </w:t>
      </w:r>
      <w:r w:rsidRPr="00E06E5D">
        <w:rPr>
          <w:rFonts w:ascii="Times New Roman" w:hAnsi="Times New Roman"/>
          <w:sz w:val="28"/>
          <w:szCs w:val="28"/>
        </w:rPr>
        <w:t xml:space="preserve">в 4-х классах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</w:t>
      </w:r>
      <w:r w:rsidR="00A27156" w:rsidRPr="00E06E5D">
        <w:rPr>
          <w:rFonts w:ascii="Times New Roman" w:hAnsi="Times New Roman"/>
          <w:sz w:val="28"/>
          <w:szCs w:val="28"/>
        </w:rPr>
        <w:t>Курс «Основы религиозных культур и светской этики» является модульным и включает: </w:t>
      </w:r>
    </w:p>
    <w:p w:rsidR="00A27156" w:rsidRPr="00A27156" w:rsidRDefault="00A27156" w:rsidP="00E06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27156">
        <w:rPr>
          <w:rFonts w:ascii="Times New Roman" w:hAnsi="Times New Roman"/>
          <w:sz w:val="28"/>
          <w:szCs w:val="28"/>
        </w:rPr>
        <w:t>Основы православной культуры;</w:t>
      </w:r>
    </w:p>
    <w:p w:rsidR="00A27156" w:rsidRPr="00A27156" w:rsidRDefault="00A27156" w:rsidP="00E06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27156">
        <w:rPr>
          <w:rFonts w:ascii="Times New Roman" w:hAnsi="Times New Roman"/>
          <w:sz w:val="28"/>
          <w:szCs w:val="28"/>
        </w:rPr>
        <w:t>Основы исламской культуры;</w:t>
      </w:r>
    </w:p>
    <w:p w:rsidR="00A27156" w:rsidRPr="00A27156" w:rsidRDefault="00A27156" w:rsidP="00E06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27156">
        <w:rPr>
          <w:rFonts w:ascii="Times New Roman" w:hAnsi="Times New Roman"/>
          <w:sz w:val="28"/>
          <w:szCs w:val="28"/>
        </w:rPr>
        <w:t>Основы буддийской культуры;</w:t>
      </w:r>
    </w:p>
    <w:p w:rsidR="00A27156" w:rsidRPr="00A27156" w:rsidRDefault="00A27156" w:rsidP="00E06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27156">
        <w:rPr>
          <w:rFonts w:ascii="Times New Roman" w:hAnsi="Times New Roman"/>
          <w:sz w:val="28"/>
          <w:szCs w:val="28"/>
        </w:rPr>
        <w:t>Основы иудейской культуры;</w:t>
      </w:r>
    </w:p>
    <w:p w:rsidR="00A27156" w:rsidRPr="00A27156" w:rsidRDefault="00A27156" w:rsidP="00E06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27156">
        <w:rPr>
          <w:rFonts w:ascii="Times New Roman" w:hAnsi="Times New Roman"/>
          <w:sz w:val="28"/>
          <w:szCs w:val="28"/>
        </w:rPr>
        <w:t>Основы мировых религиозных культур;</w:t>
      </w:r>
    </w:p>
    <w:p w:rsidR="00A27156" w:rsidRDefault="00A27156" w:rsidP="00E06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A27156">
        <w:rPr>
          <w:rFonts w:ascii="Times New Roman" w:hAnsi="Times New Roman"/>
          <w:sz w:val="28"/>
          <w:szCs w:val="28"/>
        </w:rPr>
        <w:t>Основы светской этики.</w:t>
      </w:r>
    </w:p>
    <w:p w:rsidR="00E06E5D" w:rsidRDefault="00E06E5D" w:rsidP="00E06E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модуля осуществляется родителями учащихся.</w:t>
      </w:r>
    </w:p>
    <w:p w:rsidR="00A27156" w:rsidRPr="00A27156" w:rsidRDefault="00E06E5D" w:rsidP="00E06E5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Данному курсу отводится 1 час в неделю.</w:t>
      </w:r>
    </w:p>
    <w:p w:rsid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Учебный предмет «Окружающий мир» в 3-4-х классах является интегрированным. В его содержание введены развивающие модули, разделы и элементы основ безопасности жизнедеятельности. </w:t>
      </w:r>
    </w:p>
    <w:p w:rsid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01A">
        <w:rPr>
          <w:rFonts w:ascii="Times New Roman" w:hAnsi="Times New Roman"/>
          <w:sz w:val="28"/>
          <w:szCs w:val="28"/>
        </w:rPr>
        <w:t xml:space="preserve">Увеличено количество часов за счёт части, формируемой участниками образовательных отношений, во 3-4-х классах на предмет русский язык (1 час) с целью формирования у обучающихся начальной школы умений использовать языковые средства для успешного решения коммуникативных задач и с целью формирования ключевых предметных компетентностей. </w:t>
      </w:r>
      <w:proofErr w:type="gramEnd"/>
    </w:p>
    <w:p w:rsid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В соответствии с ФГОС НОО в 1-4 классах организована внеурочная деятельность по направлениям: </w:t>
      </w:r>
      <w:proofErr w:type="gramStart"/>
      <w:r w:rsidRPr="00E1001A">
        <w:rPr>
          <w:rFonts w:ascii="Times New Roman" w:hAnsi="Times New Roman"/>
          <w:sz w:val="28"/>
          <w:szCs w:val="28"/>
        </w:rPr>
        <w:t>спортивно-оздоровительное</w:t>
      </w:r>
      <w:proofErr w:type="gramEnd"/>
      <w:r w:rsidRPr="00E1001A">
        <w:rPr>
          <w:rFonts w:ascii="Times New Roman" w:hAnsi="Times New Roman"/>
          <w:sz w:val="28"/>
          <w:szCs w:val="28"/>
        </w:rPr>
        <w:t>, художественно-эстетическое, научно</w:t>
      </w:r>
      <w:r w:rsidR="00E06E5D">
        <w:rPr>
          <w:rFonts w:ascii="Times New Roman" w:hAnsi="Times New Roman"/>
          <w:sz w:val="28"/>
          <w:szCs w:val="28"/>
        </w:rPr>
        <w:t>-</w:t>
      </w:r>
      <w:r w:rsidRPr="00E1001A">
        <w:rPr>
          <w:rFonts w:ascii="Times New Roman" w:hAnsi="Times New Roman"/>
          <w:sz w:val="28"/>
          <w:szCs w:val="28"/>
        </w:rPr>
        <w:t>познавательное.</w:t>
      </w:r>
    </w:p>
    <w:p w:rsid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lastRenderedPageBreak/>
        <w:t xml:space="preserve"> Освоение образовательной программы начального общего образования сопровождается промежуточной аттестацией </w:t>
      </w:r>
      <w:proofErr w:type="gramStart"/>
      <w:r w:rsidRPr="00E1001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001A">
        <w:rPr>
          <w:rFonts w:ascii="Times New Roman" w:hAnsi="Times New Roman"/>
          <w:sz w:val="28"/>
          <w:szCs w:val="28"/>
        </w:rPr>
        <w:t xml:space="preserve">, проводимой в форме: </w:t>
      </w:r>
    </w:p>
    <w:p w:rsid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в 1 классах – педагогическое наблюдение; </w:t>
      </w:r>
    </w:p>
    <w:p w:rsid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во 2-3 классах – контрольная работа по математике, диктант с грамматическим заданием по русскому языку, по всем остальным предметам учебного плана в качестве результатов промежуточной аттестации засчитывается положительная годовая оценка по результатам текущего контроля успеваемости на основании четвертных оценок; </w:t>
      </w:r>
    </w:p>
    <w:p w:rsidR="00E06E5D" w:rsidRDefault="00E1001A" w:rsidP="00E06E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01A">
        <w:rPr>
          <w:rFonts w:ascii="Times New Roman" w:hAnsi="Times New Roman"/>
          <w:sz w:val="28"/>
          <w:szCs w:val="28"/>
        </w:rPr>
        <w:t xml:space="preserve">в 4 классах в качестве результатов промежуточной аттестации засчитывается положительная годовая оценка по результатам текущего контроля успеваемости на основании четвертных оценок по всем предметам учебного плана. </w:t>
      </w:r>
    </w:p>
    <w:p w:rsidR="00E06E5D" w:rsidRPr="00E06E5D" w:rsidRDefault="00E06E5D" w:rsidP="00E06E5D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6E5D" w:rsidRPr="00E06E5D" w:rsidRDefault="00E06E5D" w:rsidP="00E06E5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06E5D">
        <w:rPr>
          <w:rFonts w:ascii="Times New Roman" w:hAnsi="Times New Roman"/>
          <w:sz w:val="28"/>
          <w:szCs w:val="28"/>
        </w:rPr>
        <w:t>Учебный план на 2022/2023</w:t>
      </w:r>
      <w:r w:rsidR="00E1001A" w:rsidRPr="00E06E5D">
        <w:rPr>
          <w:rFonts w:ascii="Times New Roman" w:hAnsi="Times New Roman"/>
          <w:sz w:val="28"/>
          <w:szCs w:val="28"/>
        </w:rPr>
        <w:t xml:space="preserve"> учебный год</w:t>
      </w:r>
    </w:p>
    <w:p w:rsidR="00E06E5D" w:rsidRDefault="00E1001A" w:rsidP="00E06E5D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06E5D">
        <w:rPr>
          <w:rFonts w:ascii="Times New Roman" w:hAnsi="Times New Roman"/>
          <w:sz w:val="28"/>
          <w:szCs w:val="28"/>
        </w:rPr>
        <w:t>Уровень начального общего образования по ФГОС</w:t>
      </w:r>
    </w:p>
    <w:p w:rsidR="00656395" w:rsidRDefault="00656395" w:rsidP="00A572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55"/>
        <w:gridCol w:w="2835"/>
        <w:gridCol w:w="974"/>
        <w:gridCol w:w="992"/>
        <w:gridCol w:w="992"/>
        <w:gridCol w:w="993"/>
      </w:tblGrid>
      <w:tr w:rsidR="00656395" w:rsidRPr="00A8074B" w:rsidTr="00B1343D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A8074B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A8074B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A8074B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A8074B">
              <w:rPr>
                <w:rFonts w:ascii="Times New Roman" w:hAnsi="Times New Roman"/>
              </w:rPr>
              <w:t>Учебные предметы/классы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A8074B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A8074B"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656395" w:rsidRPr="00C83312" w:rsidTr="00B1343D">
        <w:trPr>
          <w:jc w:val="center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 xml:space="preserve">1 </w:t>
            </w:r>
            <w:proofErr w:type="spellStart"/>
            <w:r w:rsidRPr="00C83312">
              <w:rPr>
                <w:rFonts w:ascii="Times New Roman" w:hAnsi="Times New Roman"/>
              </w:rPr>
              <w:t>абвг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абвгд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 xml:space="preserve">3 </w:t>
            </w:r>
            <w:proofErr w:type="spellStart"/>
            <w:r w:rsidRPr="00C83312">
              <w:rPr>
                <w:rFonts w:ascii="Times New Roman" w:hAnsi="Times New Roman"/>
              </w:rPr>
              <w:t>абв</w:t>
            </w:r>
            <w:r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абвгд</w:t>
            </w:r>
            <w:proofErr w:type="spellEnd"/>
          </w:p>
        </w:tc>
      </w:tr>
      <w:tr w:rsidR="00656395" w:rsidRPr="00C83312" w:rsidTr="00B1343D">
        <w:trPr>
          <w:trHeight w:val="395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A572E8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3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95" w:rsidRPr="00AF3516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AF3516">
              <w:rPr>
                <w:rFonts w:ascii="Times New Roman" w:hAnsi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5" w:rsidRPr="00AF3516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AF3516"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AF3516" w:rsidRDefault="00656395" w:rsidP="00A572E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B1343D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A572E8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D965E4">
              <w:rPr>
                <w:rFonts w:ascii="Times New Roman" w:hAnsi="Times New Roman"/>
                <w:sz w:val="24"/>
              </w:rPr>
              <w:t>Литературное чтение на родном языке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B1343D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A572E8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4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Обществознание и естествознание</w:t>
            </w:r>
          </w:p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sz w:val="24"/>
              </w:rPr>
              <w:t>(</w:t>
            </w:r>
            <w:r w:rsidRPr="001E6AF5">
              <w:rPr>
                <w:rFonts w:ascii="Times New Roman" w:hAnsi="Times New Roman"/>
                <w:sz w:val="24"/>
              </w:rPr>
              <w:t>Окружающий мир)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Изобразительное искусство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</w:tr>
      <w:tr w:rsidR="00656395" w:rsidRPr="00C83312" w:rsidTr="00B1343D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56395" w:rsidRPr="00C83312" w:rsidTr="00B1343D">
        <w:trPr>
          <w:jc w:val="center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656395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65E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B1343D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656395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656395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656395" w:rsidRPr="00C83312" w:rsidTr="00B1343D">
        <w:trPr>
          <w:jc w:val="center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1E6AF5">
              <w:rPr>
                <w:rFonts w:ascii="Times New Roman" w:hAnsi="Times New Roman"/>
                <w:i/>
                <w:sz w:val="24"/>
              </w:rPr>
              <w:lastRenderedPageBreak/>
              <w:t>Часть, формируемая участниками образовательных отношений: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56395" w:rsidRPr="00C83312" w:rsidTr="00B1343D">
        <w:trPr>
          <w:jc w:val="center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1</w:t>
            </w:r>
          </w:p>
        </w:tc>
      </w:tr>
      <w:tr w:rsidR="00656395" w:rsidRPr="00C83312" w:rsidTr="00B1343D">
        <w:trPr>
          <w:jc w:val="center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6395" w:rsidRPr="00C83312" w:rsidTr="00B1343D">
        <w:trPr>
          <w:jc w:val="center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56395" w:rsidRPr="00C83312" w:rsidTr="00B1343D">
        <w:trPr>
          <w:jc w:val="center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rPr>
                <w:rFonts w:ascii="Times New Roman" w:hAnsi="Times New Roman"/>
                <w:i/>
                <w:sz w:val="24"/>
              </w:rPr>
            </w:pPr>
            <w:r w:rsidRPr="001E6AF5">
              <w:rPr>
                <w:rFonts w:ascii="Times New Roman" w:hAnsi="Times New Roman"/>
                <w:i/>
                <w:sz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C83312" w:rsidRDefault="00656395" w:rsidP="00B1343D">
            <w:pPr>
              <w:spacing w:after="0"/>
              <w:jc w:val="center"/>
              <w:rPr>
                <w:rFonts w:ascii="Times New Roman" w:hAnsi="Times New Roman"/>
              </w:rPr>
            </w:pPr>
            <w:r w:rsidRPr="00C83312">
              <w:rPr>
                <w:rFonts w:ascii="Times New Roman" w:hAnsi="Times New Roman"/>
              </w:rPr>
              <w:t>23</w:t>
            </w:r>
          </w:p>
        </w:tc>
      </w:tr>
      <w:tr w:rsidR="00656395" w:rsidRPr="00C83312" w:rsidTr="00B1343D">
        <w:trPr>
          <w:jc w:val="center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95" w:rsidRPr="001E6AF5" w:rsidRDefault="00656395" w:rsidP="00B1343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1E6AF5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656395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65E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656395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65E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656395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65E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95" w:rsidRPr="00D965E4" w:rsidRDefault="00656395" w:rsidP="00B134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65E4">
              <w:rPr>
                <w:rFonts w:ascii="Times New Roman" w:hAnsi="Times New Roman"/>
                <w:b/>
              </w:rPr>
              <w:t>23</w:t>
            </w:r>
          </w:p>
        </w:tc>
      </w:tr>
    </w:tbl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656395">
      <w:pPr>
        <w:tabs>
          <w:tab w:val="left" w:pos="9214"/>
        </w:tabs>
        <w:spacing w:after="0" w:line="240" w:lineRule="auto"/>
        <w:ind w:left="-567" w:right="14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656395" w:rsidRDefault="00656395" w:rsidP="00A572E8">
      <w:pPr>
        <w:tabs>
          <w:tab w:val="left" w:pos="9214"/>
        </w:tabs>
        <w:spacing w:after="0" w:line="240" w:lineRule="auto"/>
        <w:ind w:right="14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656395" w:rsidSect="006563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DBF"/>
    <w:multiLevelType w:val="multilevel"/>
    <w:tmpl w:val="0442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EA"/>
    <w:rsid w:val="000078EB"/>
    <w:rsid w:val="00097D07"/>
    <w:rsid w:val="001A58AB"/>
    <w:rsid w:val="004816EA"/>
    <w:rsid w:val="0063666F"/>
    <w:rsid w:val="00656395"/>
    <w:rsid w:val="0093182D"/>
    <w:rsid w:val="00A27156"/>
    <w:rsid w:val="00A572E8"/>
    <w:rsid w:val="00AD0622"/>
    <w:rsid w:val="00B1343D"/>
    <w:rsid w:val="00E06E5D"/>
    <w:rsid w:val="00E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Zavuch</cp:lastModifiedBy>
  <cp:revision>2</cp:revision>
  <dcterms:created xsi:type="dcterms:W3CDTF">2022-11-10T06:52:00Z</dcterms:created>
  <dcterms:modified xsi:type="dcterms:W3CDTF">2022-11-10T06:52:00Z</dcterms:modified>
</cp:coreProperties>
</file>