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7BA8" w14:textId="77777777" w:rsidR="00D947A4" w:rsidRPr="00D947A4" w:rsidRDefault="00D947A4" w:rsidP="00D947A4">
      <w:pPr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2F275B4" wp14:editId="3A9A53A2">
            <wp:simplePos x="0" y="0"/>
            <wp:positionH relativeFrom="page">
              <wp:posOffset>1033145</wp:posOffset>
            </wp:positionH>
            <wp:positionV relativeFrom="page">
              <wp:posOffset>454025</wp:posOffset>
            </wp:positionV>
            <wp:extent cx="6117590" cy="2640330"/>
            <wp:effectExtent l="0" t="0" r="0" b="7620"/>
            <wp:wrapTopAndBottom/>
            <wp:docPr id="6" name="Рисунок 6" descr="Описание: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Описание: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72E24" wp14:editId="5601EF12">
                <wp:simplePos x="0" y="0"/>
                <wp:positionH relativeFrom="page">
                  <wp:posOffset>1061720</wp:posOffset>
                </wp:positionH>
                <wp:positionV relativeFrom="page">
                  <wp:posOffset>2790825</wp:posOffset>
                </wp:positionV>
                <wp:extent cx="2795905" cy="828675"/>
                <wp:effectExtent l="4445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07802" w14:textId="77777777" w:rsidR="00D947A4" w:rsidRDefault="00000000" w:rsidP="00D947A4">
                            <w:pPr>
                              <w:pStyle w:val="a7"/>
                            </w:pPr>
                            <w:fldSimple w:instr=" DOCPROPERTY  doc_summary  \* MERGEFORMAT ">
                              <w:r w:rsidR="00D947A4">
                                <w:t>О создании школьной службы примирения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72E24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83.6pt;margin-top:219.75pt;width:220.1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" filled="f" stroked="f">
                <v:textbox inset="0,0,0,0">
                  <w:txbxContent>
                    <w:p w14:paraId="11B07802" w14:textId="77777777" w:rsidR="00D947A4" w:rsidRDefault="00000000" w:rsidP="00D947A4">
                      <w:pPr>
                        <w:pStyle w:val="a7"/>
                      </w:pPr>
                      <w:fldSimple w:instr=" DOCPROPERTY  doc_summary  \* MERGEFORMAT ">
                        <w:r w:rsidR="00D947A4">
                          <w:t>О создании школьной службы примирения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7722" wp14:editId="081014EB">
                <wp:simplePos x="0" y="0"/>
                <wp:positionH relativeFrom="page">
                  <wp:posOffset>1880235</wp:posOffset>
                </wp:positionH>
                <wp:positionV relativeFrom="page">
                  <wp:posOffset>2133600</wp:posOffset>
                </wp:positionV>
                <wp:extent cx="1134110" cy="18288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9EA7" w14:textId="77777777" w:rsidR="00D947A4" w:rsidRPr="00F919B8" w:rsidRDefault="00D947A4" w:rsidP="00D947A4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</w:rPr>
                              <w:t>28.09.2018</w:t>
                            </w:r>
                            <w:r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7722" id="Поле 4" o:spid="_x0000_s1027" type="#_x0000_t202" style="position:absolute;margin-left:148.05pt;margin-top:168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j68T14QAAAAsBAAAPAAAAAAAAAAAAAAAAADEEAABkcnMvZG93bnJldi54bWxQSwUGAAAAAAQA&#10;BADzAAAAPwUAAAAA&#10;" filled="f" stroked="f">
                <v:textbox inset="0,0,0,0">
                  <w:txbxContent>
                    <w:p w14:paraId="10139EA7" w14:textId="77777777" w:rsidR="00D947A4" w:rsidRPr="00F919B8" w:rsidRDefault="00D947A4" w:rsidP="00D947A4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fldChar w:fldCharType="begin"/>
                      </w:r>
                      <w:r>
                        <w:rPr>
                          <w:szCs w:val="28"/>
                        </w:rPr>
                        <w:instrText xml:space="preserve"> DOCPROPERTY  reg_date  \* MERGEFORMAT </w:instrText>
                      </w:r>
                      <w:r>
                        <w:rPr>
                          <w:szCs w:val="28"/>
                        </w:rPr>
                        <w:fldChar w:fldCharType="separate"/>
                      </w:r>
                      <w:r>
                        <w:rPr>
                          <w:szCs w:val="28"/>
                        </w:rPr>
                        <w:t>28.09.2018</w:t>
                      </w:r>
                      <w:r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F2C5F" wp14:editId="375630C6">
                <wp:simplePos x="0" y="0"/>
                <wp:positionH relativeFrom="page">
                  <wp:posOffset>5791835</wp:posOffset>
                </wp:positionH>
                <wp:positionV relativeFrom="page">
                  <wp:posOffset>2133600</wp:posOffset>
                </wp:positionV>
                <wp:extent cx="1609090" cy="182880"/>
                <wp:effectExtent l="63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C64CE" w14:textId="77777777" w:rsidR="00D947A4" w:rsidRPr="001A2849" w:rsidRDefault="00D947A4" w:rsidP="00D947A4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Cs w:val="28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Cs w:val="28"/>
                              </w:rPr>
                              <w:t>СЭД-059-81-01-214</w:t>
                            </w:r>
                            <w:r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F2C5F" id="Поле 3" o:spid="_x0000_s1028" type="#_x0000_t202" style="position:absolute;margin-left:456.05pt;margin-top:168pt;width:126.7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" filled="f" stroked="f">
                <v:textbox inset="0,0,0,0">
                  <w:txbxContent>
                    <w:p w14:paraId="108C64CE" w14:textId="77777777" w:rsidR="00D947A4" w:rsidRPr="001A2849" w:rsidRDefault="00D947A4" w:rsidP="00D947A4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fldChar w:fldCharType="begin"/>
                      </w:r>
                      <w:r>
                        <w:rPr>
                          <w:szCs w:val="28"/>
                        </w:rPr>
                        <w:instrText xml:space="preserve"> DOCPROPERTY  reg_number  \* MERGEFORMAT </w:instrText>
                      </w:r>
                      <w:r>
                        <w:rPr>
                          <w:szCs w:val="28"/>
                        </w:rPr>
                        <w:fldChar w:fldCharType="separate"/>
                      </w:r>
                      <w:r>
                        <w:rPr>
                          <w:szCs w:val="28"/>
                        </w:rPr>
                        <w:t>СЭД-059-81-01-214</w:t>
                      </w:r>
                      <w:r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9E3F1" wp14:editId="2ACA3705">
                <wp:simplePos x="0" y="0"/>
                <wp:positionH relativeFrom="page">
                  <wp:posOffset>1080135</wp:posOffset>
                </wp:positionH>
                <wp:positionV relativeFrom="page">
                  <wp:posOffset>9832975</wp:posOffset>
                </wp:positionV>
                <wp:extent cx="3383915" cy="374650"/>
                <wp:effectExtent l="3810" t="3175" r="317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6AA72" w14:textId="77777777" w:rsidR="00D947A4" w:rsidRPr="0093031F" w:rsidRDefault="00D947A4" w:rsidP="00D947A4">
                            <w:pPr>
                              <w:pStyle w:val="a9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E3F1" id="Поле 2" o:spid="_x0000_s1029" type="#_x0000_t202" style="position:absolute;margin-left:85.05pt;margin-top:774.25pt;width:266.4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A22wEAAJgDAAAOAAAAZHJzL2Uyb0RvYy54bWysU8Fu1DAQvSPxD5bvbHa7tJ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" filled="f" stroked="f">
                <v:textbox inset="0,0,0,0">
                  <w:txbxContent>
                    <w:p w14:paraId="3076AA72" w14:textId="77777777" w:rsidR="00D947A4" w:rsidRPr="0093031F" w:rsidRDefault="00D947A4" w:rsidP="00D947A4">
                      <w:pPr>
                        <w:pStyle w:val="a9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9CAC0F" w14:textId="77777777" w:rsidR="00D947A4" w:rsidRPr="00D947A4" w:rsidRDefault="00D947A4" w:rsidP="00D947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816EA1" w14:textId="77777777" w:rsidR="00D947A4" w:rsidRPr="00D947A4" w:rsidRDefault="00D947A4" w:rsidP="00D947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7DCC49" w14:textId="77777777" w:rsidR="00D947A4" w:rsidRPr="00D947A4" w:rsidRDefault="00D947A4" w:rsidP="00D94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D947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каза Президента Российской Федерации от 29.05.2017 года № 240 "Об объявлении в Российской Федерации Десятилетия детства,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Федерального закона  №273-ФЗ от 29.12.2012г. «Об образовании в Российской Федерации», 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Министерства образования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Российской Федерации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07-4317 от 18.12.2015г. «Методические рекомендации по созданию и развитию школьных служб примирения»,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7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закона Пермского края №91-ПК от 10.05.2017г. «О профилактике безнадзорности и правонарушений несовершеннолетних в Пермском крае», </w:t>
      </w: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Министерства образования и науки Пермского края № СЭД-26-01-35-26 от 14.01.2016г. «О направлении рекомендаций» и разрешения конфликтных ситуаций между участниками образовательного процесса  </w:t>
      </w:r>
      <w:r w:rsidRPr="00D9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12F666" w14:textId="77777777" w:rsidR="00D947A4" w:rsidRPr="00D947A4" w:rsidRDefault="00D947A4" w:rsidP="00D9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20834D6C" w14:textId="77777777" w:rsidR="00D947A4" w:rsidRPr="00D947A4" w:rsidRDefault="00D947A4" w:rsidP="00D947A4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>Создать Школьную Службу  Примирения (далее ШСП) в составе согласно Приложению 1.</w:t>
      </w:r>
    </w:p>
    <w:p w14:paraId="683DDBB5" w14:textId="77777777" w:rsidR="00D947A4" w:rsidRPr="00D947A4" w:rsidRDefault="00D947A4" w:rsidP="00D947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2. Назначить </w:t>
      </w:r>
      <w:proofErr w:type="spellStart"/>
      <w:r w:rsidRPr="00D947A4">
        <w:rPr>
          <w:rFonts w:ascii="Times New Roman" w:eastAsia="Calibri" w:hAnsi="Times New Roman" w:cs="Times New Roman"/>
          <w:sz w:val="28"/>
          <w:szCs w:val="28"/>
        </w:rPr>
        <w:t>Пугаеву</w:t>
      </w:r>
      <w:proofErr w:type="spellEnd"/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 Т.В., учителя начальных классов, руководителем ШСП  </w:t>
      </w:r>
    </w:p>
    <w:p w14:paraId="2822A6CA" w14:textId="77777777" w:rsidR="00D947A4" w:rsidRPr="00D947A4" w:rsidRDefault="00D947A4" w:rsidP="00D9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Утвердить:</w:t>
      </w:r>
    </w:p>
    <w:p w14:paraId="54656CC5" w14:textId="77777777" w:rsidR="00D947A4" w:rsidRPr="00D947A4" w:rsidRDefault="00D947A4" w:rsidP="00D9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3.1.Положение о Школьной Службе Примирения </w:t>
      </w:r>
    </w:p>
    <w:p w14:paraId="520AB627" w14:textId="77777777" w:rsidR="00D947A4" w:rsidRPr="00D947A4" w:rsidRDefault="00D947A4" w:rsidP="00D9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3.2.Устав Школьной Службы Примирения</w:t>
      </w:r>
    </w:p>
    <w:p w14:paraId="7FFAE848" w14:textId="77777777" w:rsidR="00D947A4" w:rsidRPr="00D947A4" w:rsidRDefault="00D947A4" w:rsidP="00D9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3.3. План работы Школьной Службы Примирения на 2018 - 2019 учебный год</w:t>
      </w:r>
    </w:p>
    <w:p w14:paraId="57AE047F" w14:textId="77777777" w:rsidR="00D947A4" w:rsidRPr="00D947A4" w:rsidRDefault="00D947A4" w:rsidP="00D94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3.4.Функциональные обязанности участников Школьной Службы Примирения </w:t>
      </w:r>
    </w:p>
    <w:p w14:paraId="49EF5D2B" w14:textId="77777777" w:rsidR="00D947A4" w:rsidRPr="00D947A4" w:rsidRDefault="00D947A4" w:rsidP="00D947A4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47A4">
        <w:rPr>
          <w:rFonts w:ascii="Times New Roman" w:eastAsia="Calibri" w:hAnsi="Times New Roman" w:cs="Times New Roman"/>
          <w:sz w:val="28"/>
          <w:szCs w:val="28"/>
        </w:rPr>
        <w:lastRenderedPageBreak/>
        <w:t>Голубчиковой</w:t>
      </w:r>
      <w:proofErr w:type="spellEnd"/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 Я.А.</w:t>
      </w:r>
      <w:proofErr w:type="gramStart"/>
      <w:r w:rsidRPr="00D947A4">
        <w:rPr>
          <w:rFonts w:ascii="Times New Roman" w:eastAsia="Calibri" w:hAnsi="Times New Roman" w:cs="Times New Roman"/>
          <w:sz w:val="28"/>
          <w:szCs w:val="28"/>
        </w:rPr>
        <w:t>,  ответственному</w:t>
      </w:r>
      <w:proofErr w:type="gramEnd"/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 за ведение школьного сайта, разместить на сайте школы и систематически обновлять информацию о деятельности Школьной Службы Примирения.</w:t>
      </w:r>
    </w:p>
    <w:p w14:paraId="7ED61D13" w14:textId="77777777" w:rsidR="00D947A4" w:rsidRPr="00D947A4" w:rsidRDefault="00D947A4" w:rsidP="00D947A4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47A4">
        <w:rPr>
          <w:rFonts w:ascii="Times New Roman" w:eastAsia="Calibri" w:hAnsi="Times New Roman" w:cs="Times New Roman"/>
          <w:sz w:val="28"/>
          <w:szCs w:val="28"/>
        </w:rPr>
        <w:t>Пугаевой</w:t>
      </w:r>
      <w:proofErr w:type="spellEnd"/>
      <w:r w:rsidRPr="00D947A4">
        <w:rPr>
          <w:rFonts w:ascii="Times New Roman" w:eastAsia="Calibri" w:hAnsi="Times New Roman" w:cs="Times New Roman"/>
          <w:sz w:val="28"/>
          <w:szCs w:val="28"/>
        </w:rPr>
        <w:t xml:space="preserve"> Т.В. вести отчетность по проведению восстановительных программ по утвержденной форме. </w:t>
      </w:r>
    </w:p>
    <w:p w14:paraId="772655AA" w14:textId="77777777" w:rsidR="00D947A4" w:rsidRPr="00D947A4" w:rsidRDefault="00D947A4" w:rsidP="00D947A4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proofErr w:type="gram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 возложить</w:t>
      </w:r>
      <w:proofErr w:type="gram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Ожегову Л.В., заместителя директора по воспитательной работе.</w:t>
      </w:r>
    </w:p>
    <w:p w14:paraId="14B14D07" w14:textId="77777777" w:rsidR="00D947A4" w:rsidRPr="00D947A4" w:rsidRDefault="00D947A4" w:rsidP="00D947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4B92A" w14:textId="77777777" w:rsidR="00D947A4" w:rsidRPr="00D947A4" w:rsidRDefault="00D947A4" w:rsidP="00D947A4">
      <w:pPr>
        <w:shd w:val="clear" w:color="auto" w:fill="FFFFFF"/>
        <w:spacing w:after="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863C" w14:textId="77777777" w:rsidR="00D947A4" w:rsidRPr="00D947A4" w:rsidRDefault="00D947A4" w:rsidP="00D94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                      </w:t>
      </w:r>
      <w:proofErr w:type="spell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А.В.Куклина</w:t>
      </w:r>
      <w:proofErr w:type="spellEnd"/>
    </w:p>
    <w:p w14:paraId="564A5694" w14:textId="77777777" w:rsidR="00D947A4" w:rsidRPr="00D947A4" w:rsidRDefault="00D947A4" w:rsidP="00D947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611A" w14:textId="77777777" w:rsidR="00D947A4" w:rsidRPr="00D947A4" w:rsidRDefault="00D947A4" w:rsidP="00D947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ознакомлены:                 </w:t>
      </w:r>
    </w:p>
    <w:p w14:paraId="79E20D84" w14:textId="77777777" w:rsidR="00D947A4" w:rsidRPr="00D947A4" w:rsidRDefault="00D947A4" w:rsidP="00D947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D7085" w14:textId="77777777" w:rsidR="00D947A4" w:rsidRPr="00D947A4" w:rsidRDefault="00D947A4" w:rsidP="00D94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Ожегова Л.В.</w:t>
      </w:r>
    </w:p>
    <w:p w14:paraId="1A4289FE" w14:textId="77777777" w:rsidR="00D947A4" w:rsidRPr="00D947A4" w:rsidRDefault="00D947A4" w:rsidP="00D947A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Пугаева</w:t>
      </w:r>
      <w:proofErr w:type="spellEnd"/>
      <w:r w:rsidRPr="00D9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14:paraId="05B48981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BBE20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CE88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50974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87D03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095B6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C34BE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03DC2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E020F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1D756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EC892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16A12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F16FF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2020B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50575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F52D1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8D267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C6EEB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7FB5F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348B9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9B98D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00F9D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3FF7B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0CCFEDA" w14:textId="77777777" w:rsidR="00D947A4" w:rsidRPr="00D947A4" w:rsidRDefault="00D947A4" w:rsidP="00D947A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A8C1EE1" w14:textId="77777777" w:rsidR="00D947A4" w:rsidRPr="00D947A4" w:rsidRDefault="00D947A4" w:rsidP="00D947A4">
      <w:pPr>
        <w:shd w:val="clear" w:color="auto" w:fill="FFFFFF"/>
        <w:spacing w:after="0" w:line="240" w:lineRule="atLeast"/>
        <w:ind w:left="1134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D947A4" w:rsidRPr="00D947A4" w:rsidSect="008B6304">
      <w:headerReference w:type="even" r:id="rId8"/>
      <w:headerReference w:type="default" r:id="rId9"/>
      <w:footerReference w:type="default" r:id="rId10"/>
      <w:footerReference w:type="first" r:id="rId11"/>
      <w:pgSz w:w="11910" w:h="16840"/>
      <w:pgMar w:top="902" w:right="998" w:bottom="3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02EC" w14:textId="77777777" w:rsidR="001D4E14" w:rsidRDefault="001D4E14">
      <w:pPr>
        <w:spacing w:after="0" w:line="240" w:lineRule="auto"/>
      </w:pPr>
      <w:r>
        <w:separator/>
      </w:r>
    </w:p>
  </w:endnote>
  <w:endnote w:type="continuationSeparator" w:id="0">
    <w:p w14:paraId="409F6E5A" w14:textId="77777777" w:rsidR="001D4E14" w:rsidRDefault="001D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7FD0" w14:textId="77777777" w:rsidR="0093031F" w:rsidRDefault="00D947A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6AD3" w14:textId="77777777" w:rsidR="0093031F" w:rsidRDefault="00D947A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2E0E" w14:textId="77777777" w:rsidR="001D4E14" w:rsidRDefault="001D4E14">
      <w:pPr>
        <w:spacing w:after="0" w:line="240" w:lineRule="auto"/>
      </w:pPr>
      <w:r>
        <w:separator/>
      </w:r>
    </w:p>
  </w:footnote>
  <w:footnote w:type="continuationSeparator" w:id="0">
    <w:p w14:paraId="7B86A64D" w14:textId="77777777" w:rsidR="001D4E14" w:rsidRDefault="001D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D7B8" w14:textId="4382110F" w:rsidR="0093031F" w:rsidRDefault="00D947A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6304">
      <w:rPr>
        <w:rStyle w:val="aa"/>
        <w:noProof/>
      </w:rPr>
      <w:t>1</w:t>
    </w:r>
    <w:r>
      <w:rPr>
        <w:rStyle w:val="aa"/>
      </w:rPr>
      <w:fldChar w:fldCharType="end"/>
    </w:r>
  </w:p>
  <w:p w14:paraId="29E8696A" w14:textId="77777777" w:rsidR="0093031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C74" w14:textId="77777777" w:rsidR="0093031F" w:rsidRDefault="00D947A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2962">
      <w:rPr>
        <w:rStyle w:val="aa"/>
        <w:noProof/>
      </w:rPr>
      <w:t>24</w:t>
    </w:r>
    <w:r>
      <w:rPr>
        <w:rStyle w:val="aa"/>
      </w:rPr>
      <w:fldChar w:fldCharType="end"/>
    </w:r>
  </w:p>
  <w:p w14:paraId="2687081A" w14:textId="77777777" w:rsidR="0093031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D97"/>
    <w:multiLevelType w:val="multilevel"/>
    <w:tmpl w:val="9B86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B1CB4"/>
    <w:multiLevelType w:val="hybridMultilevel"/>
    <w:tmpl w:val="6EE025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283"/>
    <w:multiLevelType w:val="hybridMultilevel"/>
    <w:tmpl w:val="F0E4FD24"/>
    <w:lvl w:ilvl="0" w:tplc="FFFFFFFF">
      <w:start w:val="1"/>
      <w:numFmt w:val="decimal"/>
      <w:lvlText w:val="%1."/>
      <w:lvlJc w:val="left"/>
      <w:pPr>
        <w:ind w:left="540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FFFFFF">
      <w:numFmt w:val="bullet"/>
      <w:lvlText w:val="•"/>
      <w:lvlJc w:val="left"/>
      <w:pPr>
        <w:ind w:left="2047" w:hanging="284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3555" w:hanging="284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5063" w:hanging="284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6571" w:hanging="284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8079" w:hanging="284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9587" w:hanging="284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11094" w:hanging="284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12602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0F224790"/>
    <w:multiLevelType w:val="singleLevel"/>
    <w:tmpl w:val="61B6F780"/>
    <w:lvl w:ilvl="0">
      <w:start w:val="1"/>
      <w:numFmt w:val="decimal"/>
      <w:lvlText w:val="6.%1.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F01B66"/>
    <w:multiLevelType w:val="singleLevel"/>
    <w:tmpl w:val="7DB60BF8"/>
    <w:lvl w:ilvl="0">
      <w:start w:val="1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31967D6C"/>
    <w:multiLevelType w:val="hybridMultilevel"/>
    <w:tmpl w:val="EF621F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69F8"/>
    <w:multiLevelType w:val="hybridMultilevel"/>
    <w:tmpl w:val="1BB6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3C7D"/>
    <w:multiLevelType w:val="hybridMultilevel"/>
    <w:tmpl w:val="A4A6029C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B43737"/>
    <w:multiLevelType w:val="singleLevel"/>
    <w:tmpl w:val="E804764C"/>
    <w:lvl w:ilvl="0">
      <w:start w:val="1"/>
      <w:numFmt w:val="decimal"/>
      <w:lvlText w:val="7.%1."/>
      <w:lvlJc w:val="left"/>
      <w:pPr>
        <w:tabs>
          <w:tab w:val="num" w:pos="43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6847C0"/>
    <w:multiLevelType w:val="singleLevel"/>
    <w:tmpl w:val="CD54843E"/>
    <w:lvl w:ilvl="0">
      <w:start w:val="1"/>
      <w:numFmt w:val="decimal"/>
      <w:lvlText w:val="3.1.%1."/>
      <w:lvlJc w:val="left"/>
      <w:pPr>
        <w:tabs>
          <w:tab w:val="num" w:pos="64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CD1C0A"/>
    <w:multiLevelType w:val="singleLevel"/>
    <w:tmpl w:val="E9B2DEBA"/>
    <w:lvl w:ilvl="0">
      <w:start w:val="2"/>
      <w:numFmt w:val="decimal"/>
      <w:lvlText w:val="4.%1."/>
      <w:lvlJc w:val="left"/>
      <w:pPr>
        <w:tabs>
          <w:tab w:val="num" w:pos="4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AE40A22"/>
    <w:multiLevelType w:val="hybridMultilevel"/>
    <w:tmpl w:val="E888520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8FA6FA0"/>
    <w:multiLevelType w:val="singleLevel"/>
    <w:tmpl w:val="52CE150E"/>
    <w:lvl w:ilvl="0">
      <w:start w:val="1"/>
      <w:numFmt w:val="decimal"/>
      <w:lvlText w:val="1.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B6D50E6"/>
    <w:multiLevelType w:val="hybridMultilevel"/>
    <w:tmpl w:val="7D0CA0C4"/>
    <w:lvl w:ilvl="0" w:tplc="FFFFFFFF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8" w15:restartNumberingAfterBreak="0">
    <w:nsid w:val="7CE82C86"/>
    <w:multiLevelType w:val="hybridMultilevel"/>
    <w:tmpl w:val="D2C8C2C6"/>
    <w:lvl w:ilvl="0" w:tplc="FFFFFFFF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7E294692"/>
    <w:multiLevelType w:val="hybridMultilevel"/>
    <w:tmpl w:val="3B50C4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390870">
    <w:abstractNumId w:val="16"/>
    <w:lvlOverride w:ilvl="0">
      <w:startOverride w:val="1"/>
    </w:lvlOverride>
  </w:num>
  <w:num w:numId="2" w16cid:durableId="1774205041">
    <w:abstractNumId w:val="5"/>
    <w:lvlOverride w:ilvl="0">
      <w:startOverride w:val="1"/>
    </w:lvlOverride>
  </w:num>
  <w:num w:numId="3" w16cid:durableId="1147820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579809">
    <w:abstractNumId w:val="12"/>
    <w:lvlOverride w:ilvl="0">
      <w:lvl w:ilvl="0">
        <w:start w:val="1"/>
        <w:numFmt w:val="decimal"/>
        <w:lvlText w:val="2.2.%1."/>
        <w:lvlJc w:val="left"/>
        <w:pPr>
          <w:tabs>
            <w:tab w:val="num" w:pos="652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1776363100">
    <w:abstractNumId w:val="11"/>
    <w:lvlOverride w:ilvl="0">
      <w:startOverride w:val="1"/>
    </w:lvlOverride>
  </w:num>
  <w:num w:numId="6" w16cid:durableId="1393113372">
    <w:abstractNumId w:val="13"/>
    <w:lvlOverride w:ilvl="0">
      <w:startOverride w:val="2"/>
    </w:lvlOverride>
  </w:num>
  <w:num w:numId="7" w16cid:durableId="602803965">
    <w:abstractNumId w:val="3"/>
    <w:lvlOverride w:ilvl="0">
      <w:startOverride w:val="1"/>
    </w:lvlOverride>
  </w:num>
  <w:num w:numId="8" w16cid:durableId="49160717">
    <w:abstractNumId w:val="10"/>
    <w:lvlOverride w:ilvl="0">
      <w:startOverride w:val="1"/>
    </w:lvlOverride>
  </w:num>
  <w:num w:numId="9" w16cid:durableId="1657026978">
    <w:abstractNumId w:val="6"/>
  </w:num>
  <w:num w:numId="10" w16cid:durableId="1564290447">
    <w:abstractNumId w:val="4"/>
  </w:num>
  <w:num w:numId="11" w16cid:durableId="2138065080">
    <w:abstractNumId w:val="15"/>
  </w:num>
  <w:num w:numId="12" w16cid:durableId="74403846">
    <w:abstractNumId w:val="7"/>
  </w:num>
  <w:num w:numId="13" w16cid:durableId="642389660">
    <w:abstractNumId w:val="14"/>
  </w:num>
  <w:num w:numId="14" w16cid:durableId="839195244">
    <w:abstractNumId w:val="1"/>
  </w:num>
  <w:num w:numId="15" w16cid:durableId="23068682">
    <w:abstractNumId w:val="9"/>
  </w:num>
  <w:num w:numId="16" w16cid:durableId="536233752">
    <w:abstractNumId w:val="2"/>
  </w:num>
  <w:num w:numId="17" w16cid:durableId="1782676786">
    <w:abstractNumId w:val="18"/>
  </w:num>
  <w:num w:numId="18" w16cid:durableId="2092584922">
    <w:abstractNumId w:val="19"/>
  </w:num>
  <w:num w:numId="19" w16cid:durableId="609554407">
    <w:abstractNumId w:val="8"/>
  </w:num>
  <w:num w:numId="20" w16cid:durableId="144877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E12"/>
    <w:rsid w:val="00163C58"/>
    <w:rsid w:val="001D4E14"/>
    <w:rsid w:val="002A7549"/>
    <w:rsid w:val="00672962"/>
    <w:rsid w:val="008A3F07"/>
    <w:rsid w:val="008B6304"/>
    <w:rsid w:val="00971CF8"/>
    <w:rsid w:val="00A54BDB"/>
    <w:rsid w:val="00D947A4"/>
    <w:rsid w:val="00E61B99"/>
    <w:rsid w:val="00F1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38FB"/>
  <w15:docId w15:val="{2E1B0A9C-9A99-451D-8D3B-8BA37E17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47A4"/>
  </w:style>
  <w:style w:type="paragraph" w:styleId="a5">
    <w:name w:val="footer"/>
    <w:basedOn w:val="a"/>
    <w:link w:val="a6"/>
    <w:uiPriority w:val="99"/>
    <w:semiHidden/>
    <w:unhideWhenUsed/>
    <w:rsid w:val="00D9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47A4"/>
  </w:style>
  <w:style w:type="paragraph" w:customStyle="1" w:styleId="a7">
    <w:name w:val="Заголовок к тексту"/>
    <w:basedOn w:val="a"/>
    <w:next w:val="a8"/>
    <w:rsid w:val="00D947A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Исполнитель"/>
    <w:basedOn w:val="a8"/>
    <w:rsid w:val="00D947A4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rsid w:val="00D947A4"/>
  </w:style>
  <w:style w:type="paragraph" w:styleId="a8">
    <w:name w:val="Body Text"/>
    <w:basedOn w:val="a"/>
    <w:link w:val="ab"/>
    <w:uiPriority w:val="99"/>
    <w:semiHidden/>
    <w:unhideWhenUsed/>
    <w:rsid w:val="00D947A4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D947A4"/>
  </w:style>
  <w:style w:type="paragraph" w:styleId="ac">
    <w:name w:val="Balloon Text"/>
    <w:basedOn w:val="a"/>
    <w:link w:val="ad"/>
    <w:uiPriority w:val="99"/>
    <w:semiHidden/>
    <w:unhideWhenUsed/>
    <w:rsid w:val="00D9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7A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7296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7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7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8</cp:revision>
  <dcterms:created xsi:type="dcterms:W3CDTF">2019-11-06T09:24:00Z</dcterms:created>
  <dcterms:modified xsi:type="dcterms:W3CDTF">2022-10-11T15:15:00Z</dcterms:modified>
</cp:coreProperties>
</file>